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jc w:val="center"/>
        <w:rPr>
          <w:rFonts w:hint="eastAsia"/>
          <w:sz w:val="24"/>
          <w:szCs w:val="24"/>
        </w:rPr>
      </w:pPr>
      <w:bookmarkStart w:id="0" w:name="_Toc529000812"/>
      <w:r>
        <w:rPr>
          <w:rFonts w:hint="eastAsia"/>
          <w:sz w:val="24"/>
          <w:szCs w:val="24"/>
        </w:rPr>
        <w:t>采购需求</w:t>
      </w:r>
    </w:p>
    <w:p>
      <w:pPr>
        <w:spacing w:line="360" w:lineRule="auto"/>
        <w:rPr>
          <w:rFonts w:hint="eastAsia" w:ascii="宋体" w:hAnsi="宋体"/>
          <w:color w:val="000000"/>
          <w:sz w:val="24"/>
          <w:szCs w:val="28"/>
        </w:rPr>
      </w:pPr>
      <w:r>
        <w:rPr>
          <w:rFonts w:hint="eastAsia" w:ascii="宋体" w:hAnsi="宋体"/>
          <w:color w:val="000000"/>
          <w:sz w:val="24"/>
          <w:szCs w:val="28"/>
        </w:rPr>
        <w:t>前注：</w:t>
      </w:r>
    </w:p>
    <w:p>
      <w:pPr>
        <w:spacing w:line="360" w:lineRule="auto"/>
        <w:rPr>
          <w:rFonts w:hint="eastAsia" w:ascii="宋体" w:hAnsi="宋体" w:cs="宋体"/>
          <w:b/>
          <w:color w:val="000000"/>
          <w:sz w:val="24"/>
          <w:szCs w:val="24"/>
        </w:rPr>
      </w:pPr>
      <w:r>
        <w:rPr>
          <w:rFonts w:hint="eastAsia" w:ascii="宋体" w:hAnsi="宋体"/>
          <w:color w:val="000000"/>
          <w:sz w:val="24"/>
          <w:szCs w:val="28"/>
        </w:rPr>
        <w:t>1、本说明中提出的技术方案仅为参考，如无明确限制，供应商可以进行优化，提供满足用户实际需要的更优（或者性能实质上不低于的）技术方案或者设备配置，</w:t>
      </w:r>
      <w:r>
        <w:rPr>
          <w:rFonts w:hint="eastAsia" w:ascii="宋体" w:hAnsi="宋体"/>
          <w:color w:val="000000"/>
          <w:sz w:val="24"/>
        </w:rPr>
        <w:t>且此方案或配置须经询价小组评审认可；</w:t>
      </w:r>
      <w:r>
        <w:rPr>
          <w:rFonts w:hint="eastAsia" w:ascii="宋体" w:hAnsi="宋体"/>
          <w:color w:val="000000"/>
          <w:sz w:val="24"/>
        </w:rPr>
        <w:cr/>
      </w:r>
      <w:r>
        <w:rPr>
          <w:rFonts w:hint="eastAsia" w:ascii="宋体" w:hAnsi="宋体"/>
          <w:color w:val="000000"/>
          <w:sz w:val="24"/>
          <w:szCs w:val="28"/>
        </w:rPr>
        <w:t>2、</w:t>
      </w:r>
      <w:r>
        <w:rPr>
          <w:rFonts w:hint="eastAsia" w:ascii="宋体" w:hAnsi="宋体" w:cs="宋体"/>
          <w:b/>
          <w:color w:val="000000"/>
          <w:sz w:val="24"/>
          <w:szCs w:val="24"/>
        </w:rPr>
        <w:t>标★设备技术参数不允许负偏离，如出现负偏离视为技术参数不响应，作无效标处理；未标★设备技术参数在能够满足采购人使用的情况下允许偏离，但供应商应在投标文件中提出偏离说明，供询价小组评审；</w:t>
      </w:r>
    </w:p>
    <w:p>
      <w:pPr>
        <w:spacing w:line="360" w:lineRule="auto"/>
        <w:rPr>
          <w:rFonts w:hint="eastAsia" w:ascii="宋体" w:hAnsi="宋体"/>
          <w:sz w:val="24"/>
          <w:szCs w:val="28"/>
        </w:rPr>
      </w:pPr>
      <w:r>
        <w:rPr>
          <w:rFonts w:hint="eastAsia" w:ascii="宋体" w:hAnsi="宋体"/>
          <w:sz w:val="24"/>
          <w:szCs w:val="28"/>
        </w:rPr>
        <w:t>3、</w:t>
      </w:r>
      <w:r>
        <w:rPr>
          <w:rFonts w:hint="eastAsia" w:ascii="宋体" w:hAnsi="宋体"/>
          <w:b/>
          <w:sz w:val="24"/>
          <w:szCs w:val="28"/>
        </w:rPr>
        <w:t>为有助于供应商选择询价产品，项目说明中提供了品牌范围，供应商须投报品牌范围内的</w:t>
      </w:r>
      <w:r>
        <w:rPr>
          <w:rFonts w:hint="eastAsia" w:ascii="宋体" w:hAnsi="宋体"/>
          <w:b/>
          <w:color w:val="000000"/>
          <w:sz w:val="24"/>
          <w:szCs w:val="28"/>
        </w:rPr>
        <w:t>品牌产品，询价时应当提有关技术证明资料，未提供的可能导致响应无效</w:t>
      </w:r>
      <w:r>
        <w:rPr>
          <w:rFonts w:hint="eastAsia" w:ascii="宋体" w:hAnsi="宋体"/>
          <w:b/>
          <w:sz w:val="24"/>
          <w:szCs w:val="28"/>
        </w:rPr>
        <w:t>；</w:t>
      </w:r>
    </w:p>
    <w:p>
      <w:pPr>
        <w:autoSpaceDE w:val="0"/>
        <w:autoSpaceDN w:val="0"/>
        <w:adjustRightInd w:val="0"/>
        <w:spacing w:line="360" w:lineRule="auto"/>
        <w:jc w:val="left"/>
        <w:rPr>
          <w:rFonts w:hint="eastAsia" w:ascii="宋体" w:hAnsi="宋体"/>
          <w:sz w:val="24"/>
          <w:szCs w:val="24"/>
        </w:rPr>
      </w:pPr>
      <w:r>
        <w:rPr>
          <w:rFonts w:hint="eastAsia" w:ascii="宋体" w:hAnsi="宋体"/>
          <w:sz w:val="24"/>
          <w:szCs w:val="24"/>
        </w:rPr>
        <w:t>4、根据《关于规范政府采购进口产品有关工作的通知》及政府采购管理部门的相关规定，</w:t>
      </w:r>
      <w:r>
        <w:rPr>
          <w:rFonts w:hint="eastAsia" w:ascii="宋体" w:hAnsi="宋体" w:cs="宋体"/>
          <w:sz w:val="24"/>
          <w:szCs w:val="24"/>
        </w:rPr>
        <w:t>本项目（货物需求一览表中标有●号的品种，为原装进口产品，）已履行相关论证手续，经核准采购进口设备。</w:t>
      </w:r>
      <w:r>
        <w:rPr>
          <w:rFonts w:hint="eastAsia" w:ascii="宋体" w:hAnsi="宋体"/>
          <w:sz w:val="24"/>
          <w:szCs w:val="24"/>
        </w:rPr>
        <w:t>但不限制满足招标文件要求的国内产品参与竞争；</w:t>
      </w:r>
    </w:p>
    <w:p>
      <w:pPr>
        <w:spacing w:line="360" w:lineRule="auto"/>
        <w:rPr>
          <w:rFonts w:hint="eastAsia" w:ascii="宋体" w:hAnsi="宋体"/>
          <w:sz w:val="24"/>
        </w:rPr>
      </w:pPr>
      <w:r>
        <w:rPr>
          <w:rFonts w:hint="eastAsia" w:ascii="宋体" w:hAnsi="宋体"/>
          <w:color w:val="000000"/>
          <w:sz w:val="24"/>
          <w:szCs w:val="28"/>
        </w:rPr>
        <w:t>5、供应商应当在响应文件中列出完成本项目并通过验收所需的所有各项服务等明细表及全部费用。成交供应商必须确保整体通过用户方及有关主管部门验收,所发生的验收费用由成交供应商承担；供应商应自行勘察项目现场，如供应商因未及时勘察现场而导致的报价缺项漏项废</w:t>
      </w:r>
      <w:r>
        <w:rPr>
          <w:rFonts w:hint="eastAsia" w:ascii="宋体" w:hAnsi="宋体"/>
          <w:sz w:val="24"/>
          <w:szCs w:val="28"/>
        </w:rPr>
        <w:t>标、或成交后无法完工，供应商自行承担一切后果；</w:t>
      </w:r>
    </w:p>
    <w:p>
      <w:pPr>
        <w:spacing w:line="360" w:lineRule="auto"/>
        <w:rPr>
          <w:rFonts w:ascii="宋体" w:hAnsi="宋体"/>
          <w:color w:val="000000"/>
          <w:sz w:val="24"/>
        </w:rPr>
      </w:pPr>
      <w:r>
        <w:rPr>
          <w:rFonts w:hint="eastAsia" w:ascii="宋体" w:hAnsi="宋体"/>
          <w:color w:val="000000"/>
          <w:sz w:val="24"/>
        </w:rPr>
        <w:t>6、下列采购需求中：如果</w:t>
      </w:r>
      <w:r>
        <w:rPr>
          <w:rFonts w:ascii="宋体" w:hAnsi="宋体"/>
          <w:color w:val="000000"/>
          <w:sz w:val="24"/>
        </w:rPr>
        <w:t>要求提供</w:t>
      </w:r>
      <w:r>
        <w:rPr>
          <w:rFonts w:hint="eastAsia" w:ascii="宋体" w:hAnsi="宋体"/>
          <w:color w:val="000000"/>
          <w:sz w:val="24"/>
        </w:rPr>
        <w:t>产品原厂授权、原厂售后服务承诺函、原厂</w:t>
      </w:r>
      <w:r>
        <w:rPr>
          <w:rFonts w:ascii="宋体" w:hAnsi="宋体"/>
          <w:color w:val="000000"/>
          <w:sz w:val="24"/>
        </w:rPr>
        <w:t>技术服务承诺书</w:t>
      </w:r>
      <w:r>
        <w:rPr>
          <w:rFonts w:hint="eastAsia" w:ascii="宋体" w:hAnsi="宋体"/>
          <w:color w:val="000000"/>
          <w:sz w:val="24"/>
        </w:rPr>
        <w:t>的</w:t>
      </w:r>
      <w:r>
        <w:rPr>
          <w:rFonts w:ascii="宋体" w:hAnsi="宋体"/>
          <w:color w:val="000000"/>
          <w:sz w:val="24"/>
        </w:rPr>
        <w:t>，</w:t>
      </w:r>
      <w:r>
        <w:rPr>
          <w:rFonts w:hint="eastAsia" w:ascii="宋体" w:hAnsi="宋体"/>
          <w:color w:val="000000"/>
          <w:sz w:val="24"/>
        </w:rPr>
        <w:t>供应商须在响应文件中提供上述资料，如响应</w:t>
      </w:r>
      <w:r>
        <w:rPr>
          <w:rFonts w:ascii="宋体" w:hAnsi="宋体"/>
          <w:color w:val="000000"/>
          <w:sz w:val="24"/>
        </w:rPr>
        <w:t>文件中未提供</w:t>
      </w:r>
      <w:r>
        <w:rPr>
          <w:rFonts w:hint="eastAsia" w:ascii="宋体" w:hAnsi="宋体"/>
          <w:color w:val="000000"/>
          <w:sz w:val="24"/>
        </w:rPr>
        <w:t>，供应商</w:t>
      </w:r>
      <w:r>
        <w:rPr>
          <w:rFonts w:ascii="宋体" w:hAnsi="宋体"/>
          <w:color w:val="000000"/>
          <w:sz w:val="24"/>
        </w:rPr>
        <w:t>须在</w:t>
      </w:r>
      <w:r>
        <w:rPr>
          <w:rFonts w:hint="eastAsia" w:ascii="宋体" w:hAnsi="宋体"/>
          <w:color w:val="000000"/>
          <w:sz w:val="24"/>
        </w:rPr>
        <w:t>响应</w:t>
      </w:r>
      <w:r>
        <w:rPr>
          <w:rFonts w:ascii="宋体" w:hAnsi="宋体"/>
          <w:color w:val="000000"/>
          <w:sz w:val="24"/>
        </w:rPr>
        <w:t>文件中作出书面承诺：如果我公司</w:t>
      </w:r>
      <w:r>
        <w:rPr>
          <w:rFonts w:hint="eastAsia" w:ascii="宋体" w:hAnsi="宋体"/>
          <w:color w:val="000000"/>
          <w:sz w:val="24"/>
        </w:rPr>
        <w:t>成交</w:t>
      </w:r>
      <w:r>
        <w:rPr>
          <w:rFonts w:ascii="宋体" w:hAnsi="宋体"/>
          <w:color w:val="000000"/>
          <w:sz w:val="24"/>
        </w:rPr>
        <w:t>，我公司将在</w:t>
      </w:r>
      <w:r>
        <w:rPr>
          <w:rFonts w:hint="eastAsia" w:ascii="宋体" w:hAnsi="宋体"/>
          <w:color w:val="000000"/>
          <w:sz w:val="24"/>
        </w:rPr>
        <w:t>供货前</w:t>
      </w:r>
      <w:r>
        <w:rPr>
          <w:rFonts w:ascii="宋体" w:hAnsi="宋体"/>
          <w:color w:val="000000"/>
          <w:sz w:val="24"/>
        </w:rPr>
        <w:t>向采购人提供</w:t>
      </w:r>
      <w:r>
        <w:rPr>
          <w:rFonts w:hint="eastAsia" w:ascii="宋体" w:hAnsi="宋体"/>
          <w:color w:val="000000"/>
          <w:sz w:val="24"/>
        </w:rPr>
        <w:t>上述资料</w:t>
      </w:r>
      <w:r>
        <w:rPr>
          <w:rFonts w:ascii="宋体" w:hAnsi="宋体"/>
          <w:color w:val="000000"/>
          <w:sz w:val="24"/>
        </w:rPr>
        <w:t>，逾期未提供的，按自动放弃</w:t>
      </w:r>
      <w:r>
        <w:rPr>
          <w:rFonts w:hint="eastAsia" w:ascii="宋体" w:hAnsi="宋体"/>
          <w:color w:val="000000"/>
          <w:sz w:val="24"/>
        </w:rPr>
        <w:t>成交</w:t>
      </w:r>
      <w:r>
        <w:rPr>
          <w:rFonts w:ascii="宋体" w:hAnsi="宋体"/>
          <w:color w:val="000000"/>
          <w:sz w:val="24"/>
        </w:rPr>
        <w:t>资格处理，由此产生的一切相关责任均由</w:t>
      </w:r>
      <w:r>
        <w:rPr>
          <w:rFonts w:hint="eastAsia" w:ascii="宋体" w:hAnsi="宋体"/>
          <w:color w:val="000000"/>
          <w:sz w:val="24"/>
        </w:rPr>
        <w:t>我</w:t>
      </w:r>
      <w:r>
        <w:rPr>
          <w:rFonts w:ascii="宋体" w:hAnsi="宋体"/>
          <w:color w:val="000000"/>
          <w:sz w:val="24"/>
        </w:rPr>
        <w:t>公司承担</w:t>
      </w:r>
      <w:r>
        <w:rPr>
          <w:rFonts w:hint="eastAsia" w:ascii="宋体" w:hAnsi="宋体"/>
          <w:color w:val="000000"/>
          <w:sz w:val="24"/>
        </w:rPr>
        <w:t>；</w:t>
      </w:r>
    </w:p>
    <w:p>
      <w:pPr>
        <w:spacing w:line="360" w:lineRule="auto"/>
        <w:rPr>
          <w:rFonts w:ascii="宋体" w:hAnsi="宋体"/>
          <w:sz w:val="24"/>
        </w:rPr>
      </w:pPr>
      <w:r>
        <w:rPr>
          <w:rFonts w:hint="eastAsia" w:ascii="宋体" w:hAnsi="宋体"/>
          <w:sz w:val="24"/>
        </w:rPr>
        <w:t>7、下列采购需求中：供应</w:t>
      </w:r>
      <w:r>
        <w:rPr>
          <w:rFonts w:ascii="宋体" w:hAnsi="宋体"/>
          <w:sz w:val="24"/>
        </w:rPr>
        <w:t>商</w:t>
      </w:r>
      <w:r>
        <w:rPr>
          <w:rFonts w:hint="eastAsia" w:ascii="宋体" w:hAnsi="宋体"/>
          <w:sz w:val="24"/>
        </w:rPr>
        <w:t>在响应文件《</w:t>
      </w:r>
      <w:r>
        <w:rPr>
          <w:rFonts w:hint="eastAsia" w:ascii="宋体" w:hAnsi="宋体"/>
          <w:bCs/>
          <w:sz w:val="24"/>
          <w:szCs w:val="20"/>
        </w:rPr>
        <w:t>主要成交标的承诺函</w:t>
      </w:r>
      <w:r>
        <w:rPr>
          <w:rFonts w:hint="eastAsia" w:ascii="宋体" w:hAnsi="宋体"/>
          <w:sz w:val="24"/>
        </w:rPr>
        <w:t>》中填写名称、规格型号、数量、单价等信息，承诺函经有询价</w:t>
      </w:r>
      <w:r>
        <w:rPr>
          <w:rFonts w:ascii="宋体" w:hAnsi="宋体"/>
          <w:sz w:val="24"/>
        </w:rPr>
        <w:t>小组</w:t>
      </w:r>
      <w:r>
        <w:rPr>
          <w:rFonts w:hint="eastAsia" w:ascii="宋体" w:hAnsi="宋体"/>
          <w:sz w:val="24"/>
        </w:rPr>
        <w:t>评审认可后随评审结果一并公示，如响应</w:t>
      </w:r>
      <w:r>
        <w:rPr>
          <w:rFonts w:ascii="宋体" w:hAnsi="宋体"/>
          <w:sz w:val="24"/>
        </w:rPr>
        <w:t>文件中未提供</w:t>
      </w:r>
      <w:r>
        <w:rPr>
          <w:rFonts w:hint="eastAsia" w:ascii="宋体" w:hAnsi="宋体"/>
          <w:sz w:val="24"/>
        </w:rPr>
        <w:t>、提供不全将可能导致响应无效；</w:t>
      </w:r>
    </w:p>
    <w:p>
      <w:pPr>
        <w:spacing w:line="360" w:lineRule="auto"/>
        <w:jc w:val="left"/>
        <w:rPr>
          <w:rFonts w:hint="eastAsia" w:ascii="宋体" w:hAnsi="宋体"/>
          <w:color w:val="000000"/>
          <w:sz w:val="24"/>
          <w:szCs w:val="28"/>
        </w:rPr>
      </w:pPr>
      <w:r>
        <w:rPr>
          <w:rFonts w:hint="eastAsia" w:ascii="宋体" w:hAnsi="宋体"/>
          <w:color w:val="000000"/>
          <w:sz w:val="24"/>
          <w:szCs w:val="28"/>
        </w:rPr>
        <w:t>8、如对本询价通知书有任何疑问或澄清要求，请按本询价通知书“供应商须知前附表”中约定方式联系采购人和</w:t>
      </w:r>
      <w:r>
        <w:rPr>
          <w:rFonts w:hint="eastAsia" w:ascii="宋体" w:hAnsi="宋体"/>
          <w:color w:val="000000"/>
          <w:sz w:val="24"/>
          <w:szCs w:val="28"/>
          <w:lang w:eastAsia="zh-CN"/>
        </w:rPr>
        <w:t>安徽金泉工程管理咨询有限公司</w:t>
      </w:r>
      <w:r>
        <w:rPr>
          <w:rFonts w:hint="eastAsia" w:ascii="宋体" w:hAnsi="宋体"/>
          <w:color w:val="000000"/>
          <w:sz w:val="24"/>
          <w:szCs w:val="28"/>
        </w:rPr>
        <w:t>，或在接受答疑截止时间前联系采购人，否则视同理解和接受，询价后</w:t>
      </w:r>
      <w:r>
        <w:rPr>
          <w:rFonts w:hint="eastAsia" w:ascii="宋体" w:hAnsi="宋体"/>
          <w:color w:val="000000"/>
          <w:sz w:val="24"/>
          <w:lang w:val="en-US" w:eastAsia="zh-CN"/>
        </w:rPr>
        <w:t>采购人委托的代理机构</w:t>
      </w:r>
      <w:r>
        <w:rPr>
          <w:rFonts w:hint="eastAsia" w:ascii="宋体" w:hAnsi="宋体"/>
          <w:color w:val="000000"/>
          <w:sz w:val="24"/>
          <w:szCs w:val="28"/>
        </w:rPr>
        <w:t>不再受理对询价通知书条款提出的质疑。</w:t>
      </w:r>
    </w:p>
    <w:bookmarkEnd w:id="0"/>
    <w:p>
      <w:pPr>
        <w:autoSpaceDE w:val="0"/>
        <w:autoSpaceDN w:val="0"/>
        <w:adjustRightInd w:val="0"/>
        <w:spacing w:line="360" w:lineRule="auto"/>
        <w:ind w:firstLine="436" w:firstLineChars="182"/>
        <w:jc w:val="left"/>
        <w:rPr>
          <w:rFonts w:hint="eastAsia" w:ascii="宋体" w:hAnsi="宋体"/>
          <w:color w:val="000000"/>
          <w:sz w:val="24"/>
          <w:szCs w:val="18"/>
          <w:lang w:eastAsia="zh-CN"/>
        </w:rPr>
      </w:pPr>
      <w:r>
        <w:rPr>
          <w:rFonts w:hint="eastAsia" w:ascii="宋体" w:hAnsi="宋体"/>
          <w:color w:val="000000"/>
          <w:sz w:val="24"/>
          <w:szCs w:val="18"/>
          <w:lang w:eastAsia="zh-CN"/>
        </w:rPr>
        <w:t>需求如下：</w:t>
      </w:r>
    </w:p>
    <w:p>
      <w:pPr>
        <w:autoSpaceDE w:val="0"/>
        <w:autoSpaceDN w:val="0"/>
        <w:adjustRightInd w:val="0"/>
        <w:spacing w:line="360" w:lineRule="auto"/>
        <w:ind w:firstLine="436" w:firstLineChars="182"/>
        <w:jc w:val="left"/>
        <w:rPr>
          <w:rFonts w:hint="eastAsia" w:ascii="宋体" w:hAnsi="宋体"/>
          <w:color w:val="000000"/>
          <w:sz w:val="24"/>
          <w:szCs w:val="18"/>
          <w:highlight w:val="yellow"/>
          <w:lang w:eastAsia="zh-CN"/>
        </w:rPr>
      </w:pPr>
      <w:r>
        <w:rPr>
          <w:rFonts w:hint="eastAsia" w:ascii="宋体" w:hAnsi="宋体"/>
          <w:color w:val="000000"/>
          <w:sz w:val="24"/>
          <w:szCs w:val="18"/>
          <w:lang w:eastAsia="zh-CN"/>
        </w:rPr>
        <w:t>一包段：上汽大众</w:t>
      </w:r>
      <w:r>
        <w:rPr>
          <w:rFonts w:hint="eastAsia" w:ascii="宋体" w:hAnsi="宋体"/>
          <w:color w:val="000000"/>
          <w:sz w:val="24"/>
          <w:szCs w:val="18"/>
          <w:lang w:val="en-US" w:eastAsia="zh-CN"/>
        </w:rPr>
        <w:t>2022款330TSI商务版，7座4驱。</w:t>
      </w:r>
    </w:p>
    <w:p>
      <w:pPr>
        <w:autoSpaceDE w:val="0"/>
        <w:autoSpaceDN w:val="0"/>
        <w:adjustRightInd w:val="0"/>
        <w:spacing w:line="360" w:lineRule="auto"/>
        <w:ind w:firstLine="480" w:firstLineChars="200"/>
        <w:jc w:val="left"/>
        <w:rPr>
          <w:rFonts w:hint="eastAsia" w:ascii="宋体" w:hAnsi="宋体"/>
          <w:color w:val="000000"/>
          <w:sz w:val="24"/>
          <w:szCs w:val="18"/>
          <w:highlight w:val="none"/>
          <w:lang w:val="en-US" w:eastAsia="zh-CN"/>
        </w:rPr>
      </w:pPr>
      <w:r>
        <w:rPr>
          <w:rFonts w:hint="eastAsia" w:ascii="宋体" w:hAnsi="宋体"/>
          <w:color w:val="000000"/>
          <w:sz w:val="24"/>
          <w:szCs w:val="18"/>
          <w:highlight w:val="none"/>
          <w:lang w:eastAsia="zh-CN"/>
        </w:rPr>
        <w:t>二包段：昂科旗</w:t>
      </w:r>
      <w:r>
        <w:rPr>
          <w:rFonts w:hint="eastAsia" w:ascii="宋体" w:hAnsi="宋体"/>
          <w:color w:val="000000"/>
          <w:sz w:val="24"/>
          <w:szCs w:val="18"/>
          <w:highlight w:val="none"/>
          <w:lang w:val="en-US" w:eastAsia="zh-CN"/>
        </w:rPr>
        <w:t>2022款625T四驱尊贵型，7座4驱。</w:t>
      </w:r>
    </w:p>
    <w:p>
      <w:r>
        <w:rPr>
          <w:rFonts w:hint="eastAsia" w:ascii="宋体" w:hAnsi="宋体"/>
          <w:color w:val="C00000"/>
          <w:sz w:val="24"/>
          <w:szCs w:val="18"/>
          <w:highlight w:val="none"/>
          <w:lang w:val="en-US" w:eastAsia="zh-CN"/>
        </w:rPr>
        <w:t>需投标供应商承诺，合同签订之日起，三日内完成供货。</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1B6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szCs w:val="20"/>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样式 标题 2 + 宋体 五号 行距: 单倍行距"/>
    <w:basedOn w:val="2"/>
    <w:uiPriority w:val="0"/>
    <w:pPr>
      <w:spacing w:line="240" w:lineRule="auto"/>
    </w:pPr>
    <w:rPr>
      <w:rFonts w:ascii="宋体" w:hAnsi="宋体" w:eastAsia="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2022-04-12T09:33:07Z</dcterms:created>
  <dc:creator>Administrator</dc:creator>
  <cp:lastModifiedBy>丨′抬头观望那1.袭星光ゞ</cp:lastModifiedBy>
  <dcterms:modified xsi:type="dcterms:W3CDTF">2022-04-12T09:33:13Z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6301A1370F854D2F8ADB9B4E062CDBD5</vt:lpwstr>
  </property>
</Properties>
</file>