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color w:val="000000"/>
          <w:sz w:val="28"/>
          <w:szCs w:val="28"/>
          <w:lang w:eastAsia="zh-CN"/>
        </w:rPr>
        <w:t>淮北市疾控中心防护用品采购项目</w:t>
      </w:r>
      <w:r>
        <w:rPr>
          <w:rFonts w:hint="eastAsia" w:ascii="宋体" w:hAnsi="宋体"/>
          <w:b/>
          <w:bCs/>
          <w:color w:val="000000"/>
          <w:sz w:val="28"/>
          <w:szCs w:val="28"/>
        </w:rPr>
        <w:t>采购需求：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9"/>
        <w:gridCol w:w="1235"/>
        <w:gridCol w:w="510"/>
        <w:gridCol w:w="816"/>
        <w:gridCol w:w="4942"/>
        <w:gridCol w:w="5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szCs w:val="24"/>
              </w:rPr>
              <w:t>序号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szCs w:val="24"/>
              </w:rPr>
              <w:t>名称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szCs w:val="24"/>
              </w:rPr>
              <w:t>单位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szCs w:val="24"/>
              </w:rPr>
              <w:t>数量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szCs w:val="24"/>
              </w:rPr>
              <w:t>参数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szCs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szCs w:val="24"/>
              </w:rPr>
              <w:t>1</w:t>
            </w:r>
          </w:p>
        </w:tc>
        <w:tc>
          <w:tcPr>
            <w:tcW w:w="0" w:type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4"/>
                <w:szCs w:val="24"/>
              </w:rPr>
              <w:t>医用一次性防护服</w:t>
            </w:r>
          </w:p>
        </w:tc>
        <w:tc>
          <w:tcPr>
            <w:tcW w:w="0" w:type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4"/>
                <w:szCs w:val="24"/>
              </w:rPr>
              <w:t>件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szCs w:val="24"/>
              </w:rPr>
              <w:t>1000</w:t>
            </w:r>
          </w:p>
        </w:tc>
        <w:tc>
          <w:tcPr>
            <w:tcW w:w="0" w:type="auto"/>
            <w:vAlign w:val="center"/>
          </w:tcPr>
          <w:p>
            <w:pPr>
              <w:widowControl/>
              <w:jc w:val="left"/>
              <w:rPr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4"/>
                <w:szCs w:val="24"/>
              </w:rPr>
              <w:t>1.符合GB19082-2009标准；</w:t>
            </w:r>
            <w:r>
              <w:rPr>
                <w:rFonts w:hint="eastAsia" w:cs="宋体" w:asciiTheme="minorEastAsia" w:hAnsiTheme="minorEastAsia" w:eastAsiaTheme="minorEastAsia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cs="宋体" w:asciiTheme="minorEastAsia" w:hAnsiTheme="minorEastAsia" w:eastAsiaTheme="minorEastAsia"/>
                <w:kern w:val="0"/>
                <w:sz w:val="24"/>
                <w:szCs w:val="24"/>
              </w:rPr>
              <w:t>2.医用胶条型；</w:t>
            </w:r>
            <w:r>
              <w:rPr>
                <w:rFonts w:hint="eastAsia" w:cs="宋体" w:asciiTheme="minorEastAsia" w:hAnsiTheme="minorEastAsia" w:eastAsiaTheme="minorEastAsia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cs="宋体" w:asciiTheme="minorEastAsia" w:hAnsiTheme="minorEastAsia" w:eastAsiaTheme="minorEastAsia"/>
                <w:kern w:val="0"/>
                <w:sz w:val="24"/>
                <w:szCs w:val="24"/>
              </w:rPr>
              <w:t>3.高性能纺粘无纺布及抗静电医用透析膜复合而成，可为生物安全实验室工作人员接触潜在感染性患者的血液、体液、分泌物等时提供阻隔、防护作用；</w:t>
            </w:r>
            <w:r>
              <w:rPr>
                <w:rFonts w:hint="eastAsia" w:cs="宋体" w:asciiTheme="minorEastAsia" w:hAnsiTheme="minorEastAsia" w:eastAsiaTheme="minorEastAsia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cs="宋体" w:asciiTheme="minorEastAsia" w:hAnsiTheme="minorEastAsia" w:eastAsiaTheme="minorEastAsia"/>
                <w:kern w:val="0"/>
                <w:sz w:val="24"/>
                <w:szCs w:val="24"/>
              </w:rPr>
              <w:t>4.稳健医疗，响应</w:t>
            </w:r>
            <w:r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  <w:t>文件中</w:t>
            </w:r>
            <w:r>
              <w:rPr>
                <w:rFonts w:hint="eastAsia"/>
                <w:sz w:val="24"/>
                <w:szCs w:val="24"/>
              </w:rPr>
              <w:t>需提供产品检测报告，提供厂家与代理商授权证明。</w:t>
            </w:r>
          </w:p>
          <w:p>
            <w:pPr>
              <w:widowControl/>
              <w:jc w:val="left"/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4"/>
                <w:szCs w:val="24"/>
              </w:rPr>
              <w:t>5.大号800件、中号200件。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Theme="minorEastAsia" w:hAnsiTheme="minorEastAsia" w:eastAsiaTheme="minorEastAsia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0" w:type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4"/>
                <w:szCs w:val="24"/>
              </w:rPr>
              <w:t>N95口罩</w:t>
            </w:r>
          </w:p>
        </w:tc>
        <w:tc>
          <w:tcPr>
            <w:tcW w:w="0" w:type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4"/>
                <w:szCs w:val="24"/>
              </w:rPr>
              <w:t>只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szCs w:val="24"/>
              </w:rPr>
              <w:t>2000</w:t>
            </w:r>
          </w:p>
        </w:tc>
        <w:tc>
          <w:tcPr>
            <w:tcW w:w="0" w:type="auto"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4"/>
                <w:szCs w:val="24"/>
              </w:rPr>
              <w:t>1.符合GB 19083-2010标准；</w:t>
            </w:r>
            <w:r>
              <w:rPr>
                <w:rFonts w:hint="eastAsia" w:cs="宋体" w:asciiTheme="minorEastAsia" w:hAnsiTheme="minorEastAsia" w:eastAsiaTheme="minorEastAsia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cs="宋体" w:asciiTheme="minorEastAsia" w:hAnsiTheme="minorEastAsia" w:eastAsiaTheme="minorEastAsia"/>
                <w:kern w:val="0"/>
                <w:sz w:val="24"/>
                <w:szCs w:val="24"/>
              </w:rPr>
              <w:t>2.对非油性颗粒物质的过滤效率可达95%以上；</w:t>
            </w:r>
            <w:r>
              <w:rPr>
                <w:rFonts w:hint="eastAsia" w:cs="宋体" w:asciiTheme="minorEastAsia" w:hAnsiTheme="minorEastAsia" w:eastAsiaTheme="minorEastAsia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cs="宋体" w:asciiTheme="minorEastAsia" w:hAnsiTheme="minorEastAsia" w:eastAsiaTheme="minorEastAsia"/>
                <w:kern w:val="0"/>
                <w:sz w:val="24"/>
                <w:szCs w:val="24"/>
              </w:rPr>
              <w:t xml:space="preserve">3.有效阻隔空气中的微粒、飞沫、血液、体液、分泌物等，适用于BSL-III实验室使用； </w:t>
            </w:r>
            <w:r>
              <w:rPr>
                <w:rFonts w:hint="eastAsia" w:cs="宋体" w:asciiTheme="minorEastAsia" w:hAnsiTheme="minorEastAsia" w:eastAsiaTheme="minorEastAsia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cs="宋体" w:asciiTheme="minorEastAsia" w:hAnsiTheme="minorEastAsia" w:eastAsiaTheme="minorEastAsia"/>
                <w:kern w:val="0"/>
                <w:sz w:val="24"/>
                <w:szCs w:val="24"/>
              </w:rPr>
              <w:t>4.稳健医疗，响应</w:t>
            </w:r>
            <w:r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  <w:t>文件中</w:t>
            </w:r>
            <w:r>
              <w:rPr>
                <w:rFonts w:hint="eastAsia"/>
                <w:sz w:val="24"/>
                <w:szCs w:val="24"/>
              </w:rPr>
              <w:t>需提供产品检测报告，提供厂家与代理商授权证明。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Theme="minorEastAsia" w:hAnsiTheme="minorEastAsia" w:eastAsiaTheme="minorEastAsia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0" w:type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4"/>
                <w:szCs w:val="24"/>
              </w:rPr>
              <w:t>3</w:t>
            </w:r>
          </w:p>
        </w:tc>
        <w:tc>
          <w:tcPr>
            <w:tcW w:w="0" w:type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4"/>
                <w:szCs w:val="24"/>
              </w:rPr>
              <w:t>一次性防护面罩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szCs w:val="24"/>
              </w:rPr>
              <w:t>只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szCs w:val="24"/>
              </w:rPr>
              <w:t>2000</w:t>
            </w:r>
          </w:p>
        </w:tc>
        <w:tc>
          <w:tcPr>
            <w:tcW w:w="0" w:type="auto"/>
          </w:tcPr>
          <w:p>
            <w:pPr>
              <w:widowControl/>
              <w:jc w:val="left"/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4"/>
                <w:szCs w:val="24"/>
              </w:rPr>
              <w:t>1.</w:t>
            </w:r>
            <w:r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  <w:t>环保、无毒</w:t>
            </w:r>
            <w:r>
              <w:rPr>
                <w:rFonts w:hint="eastAsia" w:cs="宋体" w:asciiTheme="minorEastAsia" w:hAnsiTheme="minorEastAsia" w:eastAsiaTheme="minorEastAsia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cs="宋体" w:asciiTheme="minorEastAsia" w:hAnsiTheme="minorEastAsia" w:eastAsiaTheme="minorEastAsia"/>
                <w:kern w:val="0"/>
                <w:sz w:val="24"/>
                <w:szCs w:val="24"/>
              </w:rPr>
              <w:t>2.PC材料防护屏、附带铝边</w:t>
            </w:r>
          </w:p>
          <w:p>
            <w:pPr>
              <w:widowControl/>
              <w:jc w:val="left"/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4"/>
                <w:szCs w:val="24"/>
              </w:rPr>
              <w:t>3</w:t>
            </w:r>
            <w:r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  <w:t>、保存时间长 </w:t>
            </w:r>
            <w:r>
              <w:rPr>
                <w:rFonts w:hint="eastAsia" w:cs="宋体" w:asciiTheme="minorEastAsia" w:hAnsiTheme="minorEastAsia" w:eastAsiaTheme="minorEastAsia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cs="宋体" w:asciiTheme="minorEastAsia" w:hAnsiTheme="minorEastAsia" w:eastAsiaTheme="minorEastAsia"/>
                <w:kern w:val="0"/>
                <w:sz w:val="24"/>
                <w:szCs w:val="24"/>
              </w:rPr>
              <w:t>4.用于防护颗粒、化学品飞溅、热和冲击</w:t>
            </w:r>
          </w:p>
          <w:p>
            <w:pPr>
              <w:jc w:val="left"/>
              <w:rPr>
                <w:rFonts w:asciiTheme="minorEastAsia" w:hAnsiTheme="minorEastAsia" w:eastAsiaTheme="minorEastAsia"/>
                <w:bCs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4"/>
                <w:szCs w:val="24"/>
              </w:rPr>
              <w:t>需提供医疗用品备案凭证及厂家授权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Theme="minorEastAsia" w:hAnsiTheme="minorEastAsia" w:eastAsiaTheme="minorEastAsia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0" w:type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4"/>
                <w:szCs w:val="24"/>
              </w:rPr>
              <w:t>医用一次性鞋套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szCs w:val="24"/>
              </w:rPr>
              <w:t>双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szCs w:val="24"/>
              </w:rPr>
              <w:t>2000</w:t>
            </w:r>
          </w:p>
        </w:tc>
        <w:tc>
          <w:tcPr>
            <w:tcW w:w="0" w:type="auto"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4"/>
                <w:szCs w:val="24"/>
              </w:rPr>
              <w:t>1. 倍尔赛夫Tyvek(特卫强）高帮防水、防滑鞋套</w:t>
            </w:r>
            <w:r>
              <w:rPr>
                <w:rFonts w:hint="eastAsia" w:cs="宋体" w:asciiTheme="minorEastAsia" w:hAnsiTheme="minorEastAsia" w:eastAsiaTheme="minorEastAsia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cs="宋体" w:asciiTheme="minorEastAsia" w:hAnsiTheme="minorEastAsia" w:eastAsiaTheme="minorEastAsia"/>
                <w:kern w:val="0"/>
                <w:sz w:val="24"/>
                <w:szCs w:val="24"/>
              </w:rPr>
              <w:t xml:space="preserve">2.适用于BSL-III实验室使用 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Theme="minorEastAsia" w:hAnsiTheme="minorEastAsia" w:eastAsiaTheme="minorEastAsia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4"/>
                <w:szCs w:val="24"/>
              </w:rPr>
              <w:t>5</w:t>
            </w:r>
          </w:p>
        </w:tc>
        <w:tc>
          <w:tcPr>
            <w:tcW w:w="0" w:type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4"/>
                <w:szCs w:val="24"/>
              </w:rPr>
              <w:t>医用外科乳胶手套（无粉）</w:t>
            </w:r>
          </w:p>
        </w:tc>
        <w:tc>
          <w:tcPr>
            <w:tcW w:w="0" w:type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4"/>
                <w:szCs w:val="24"/>
              </w:rPr>
              <w:t>双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szCs w:val="24"/>
              </w:rPr>
              <w:t>10000</w:t>
            </w:r>
          </w:p>
        </w:tc>
        <w:tc>
          <w:tcPr>
            <w:tcW w:w="0" w:type="auto"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4"/>
                <w:szCs w:val="24"/>
              </w:rPr>
              <w:t xml:space="preserve">1.单独包装 </w:t>
            </w:r>
          </w:p>
          <w:p>
            <w:pPr>
              <w:widowControl/>
              <w:jc w:val="left"/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4"/>
                <w:szCs w:val="24"/>
              </w:rPr>
              <w:t>2.长臂</w:t>
            </w:r>
          </w:p>
          <w:p>
            <w:pPr>
              <w:widowControl/>
              <w:jc w:val="left"/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4"/>
                <w:szCs w:val="24"/>
              </w:rPr>
              <w:t>3</w:t>
            </w:r>
            <w:r>
              <w:rPr>
                <w:rFonts w:hint="eastAsia" w:cs="宋体" w:asciiTheme="minorEastAsia" w:hAnsiTheme="minorEastAsia" w:eastAsiaTheme="minorEastAsia"/>
                <w:kern w:val="0"/>
                <w:sz w:val="24"/>
                <w:szCs w:val="24"/>
                <w:lang w:eastAsia="zh-CN"/>
              </w:rPr>
              <w:t>：</w:t>
            </w:r>
            <w:r>
              <w:rPr>
                <w:rFonts w:hint="eastAsia" w:cs="宋体" w:asciiTheme="minorEastAsia" w:hAnsiTheme="minorEastAsia" w:eastAsiaTheme="minorEastAsia"/>
                <w:kern w:val="0"/>
                <w:sz w:val="24"/>
                <w:szCs w:val="24"/>
              </w:rPr>
              <w:t>6.5号：2000只；7号：4000只；7.5号：4000只</w:t>
            </w:r>
          </w:p>
          <w:p>
            <w:pPr>
              <w:widowControl/>
              <w:jc w:val="left"/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4"/>
                <w:szCs w:val="24"/>
              </w:rPr>
              <w:t>4.科邦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Theme="minorEastAsia" w:hAnsiTheme="minorEastAsia" w:eastAsiaTheme="minorEastAsia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spacing w:val="-6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pacing w:val="-6"/>
                <w:kern w:val="0"/>
                <w:sz w:val="24"/>
                <w:szCs w:val="24"/>
              </w:rPr>
              <w:t>6</w:t>
            </w:r>
          </w:p>
        </w:tc>
        <w:tc>
          <w:tcPr>
            <w:tcW w:w="0" w:type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4"/>
                <w:szCs w:val="24"/>
              </w:rPr>
              <w:t>一次性检查手套（无粉）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szCs w:val="24"/>
              </w:rPr>
              <w:t>双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szCs w:val="24"/>
              </w:rPr>
              <w:t>10000</w:t>
            </w:r>
          </w:p>
        </w:tc>
        <w:tc>
          <w:tcPr>
            <w:tcW w:w="0" w:type="auto"/>
          </w:tcPr>
          <w:p>
            <w:pPr>
              <w:numPr>
                <w:ilvl w:val="0"/>
                <w:numId w:val="1"/>
              </w:numPr>
              <w:jc w:val="left"/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  <w:t>舒适牢固，适用于多种操作条件</w:t>
            </w:r>
            <w:r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  <w:br w:type="textWrapping"/>
            </w:r>
            <w:r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  <w:t>2、 人体工效学设计，减少肌肉疲劳</w:t>
            </w:r>
            <w:r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cs="宋体" w:asciiTheme="minorEastAsia" w:hAnsiTheme="minorEastAsia" w:eastAsiaTheme="minorEastAsia"/>
                <w:kern w:val="0"/>
                <w:sz w:val="24"/>
                <w:szCs w:val="24"/>
              </w:rPr>
              <w:t>3</w:t>
            </w:r>
            <w:r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  <w:t>、 抗穿刺及化学腐蚀</w:t>
            </w:r>
            <w:r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cs="宋体" w:asciiTheme="minorEastAsia" w:hAnsiTheme="minorEastAsia" w:eastAsiaTheme="minorEastAsia"/>
                <w:kern w:val="0"/>
                <w:sz w:val="24"/>
                <w:szCs w:val="24"/>
              </w:rPr>
              <w:t>4</w:t>
            </w:r>
            <w:r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  <w:t>、 弹性好，可延伸700％，无断裂</w:t>
            </w:r>
          </w:p>
          <w:p>
            <w:pPr>
              <w:jc w:val="left"/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4"/>
                <w:szCs w:val="24"/>
              </w:rPr>
              <w:t>5、抽取式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Theme="minorEastAsia" w:hAnsiTheme="minorEastAsia" w:eastAsiaTheme="minorEastAsia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spacing w:val="-6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pacing w:val="-6"/>
                <w:kern w:val="0"/>
                <w:sz w:val="24"/>
                <w:szCs w:val="24"/>
              </w:rPr>
              <w:t>7</w:t>
            </w:r>
          </w:p>
        </w:tc>
        <w:tc>
          <w:tcPr>
            <w:tcW w:w="0" w:type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4"/>
                <w:szCs w:val="24"/>
              </w:rPr>
              <w:t>普通鞋套</w:t>
            </w:r>
          </w:p>
        </w:tc>
        <w:tc>
          <w:tcPr>
            <w:tcW w:w="0" w:type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4"/>
                <w:szCs w:val="24"/>
              </w:rPr>
              <w:t>双</w:t>
            </w:r>
          </w:p>
        </w:tc>
        <w:tc>
          <w:tcPr>
            <w:tcW w:w="0" w:type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4"/>
                <w:szCs w:val="24"/>
              </w:rPr>
              <w:t>10000</w:t>
            </w:r>
          </w:p>
        </w:tc>
        <w:tc>
          <w:tcPr>
            <w:tcW w:w="0" w:type="auto"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4"/>
                <w:szCs w:val="24"/>
              </w:rPr>
              <w:t>无纺布材质。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Theme="minorEastAsia" w:hAnsiTheme="minorEastAsia" w:eastAsiaTheme="minorEastAsia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spacing w:val="-6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pacing w:val="-6"/>
                <w:kern w:val="0"/>
                <w:sz w:val="24"/>
                <w:szCs w:val="24"/>
              </w:rPr>
              <w:t>8</w:t>
            </w:r>
          </w:p>
        </w:tc>
        <w:tc>
          <w:tcPr>
            <w:tcW w:w="0" w:type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4"/>
                <w:szCs w:val="24"/>
              </w:rPr>
              <w:t>一次性医用帽子</w:t>
            </w:r>
          </w:p>
        </w:tc>
        <w:tc>
          <w:tcPr>
            <w:tcW w:w="0" w:type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4"/>
                <w:szCs w:val="24"/>
              </w:rPr>
              <w:t>只</w:t>
            </w:r>
          </w:p>
        </w:tc>
        <w:tc>
          <w:tcPr>
            <w:tcW w:w="0" w:type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4"/>
                <w:szCs w:val="24"/>
              </w:rPr>
              <w:t>10000</w:t>
            </w:r>
          </w:p>
        </w:tc>
        <w:tc>
          <w:tcPr>
            <w:tcW w:w="0" w:type="auto"/>
            <w:vAlign w:val="center"/>
          </w:tcPr>
          <w:p>
            <w:pPr>
              <w:pStyle w:val="6"/>
              <w:widowControl/>
              <w:numPr>
                <w:ilvl w:val="0"/>
                <w:numId w:val="2"/>
              </w:numPr>
              <w:ind w:firstLineChars="0"/>
              <w:jc w:val="left"/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4"/>
                <w:szCs w:val="24"/>
              </w:rPr>
              <w:t>产品描述：采用非织造布加工制成</w:t>
            </w:r>
          </w:p>
          <w:p>
            <w:pPr>
              <w:pStyle w:val="6"/>
              <w:widowControl/>
              <w:numPr>
                <w:ilvl w:val="0"/>
                <w:numId w:val="2"/>
              </w:numPr>
              <w:ind w:firstLineChars="0"/>
              <w:jc w:val="left"/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4"/>
                <w:szCs w:val="24"/>
              </w:rPr>
              <w:t>经环氧乙烷灭菌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Theme="minorEastAsia" w:hAnsiTheme="minorEastAsia" w:eastAsiaTheme="minorEastAsia"/>
                <w:bCs/>
                <w:sz w:val="24"/>
                <w:szCs w:val="24"/>
              </w:rPr>
            </w:pP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FD0708"/>
    <w:multiLevelType w:val="multilevel"/>
    <w:tmpl w:val="13FD0708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9982A8E"/>
    <w:multiLevelType w:val="singleLevel"/>
    <w:tmpl w:val="59982A8E"/>
    <w:lvl w:ilvl="0" w:tentative="0">
      <w:start w:val="1"/>
      <w:numFmt w:val="decimal"/>
      <w:suff w:val="space"/>
      <w:lvlText w:val="%1、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C165EDA"/>
    <w:rsid w:val="6C165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keepNext/>
      <w:keepLines/>
      <w:spacing w:before="260" w:after="260" w:line="416" w:lineRule="auto"/>
      <w:outlineLvl w:val="2"/>
    </w:pPr>
    <w:rPr>
      <w:rFonts w:ascii="Times New Roman" w:hAnsi="Times New Roman"/>
      <w:b/>
      <w:bCs/>
      <w:sz w:val="32"/>
      <w:szCs w:val="32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6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2020-08-17T07:08:00Z</dcterms:created>
  <dc:creator>丨′抬头观望那1.袭星光ゞ</dc:creator>
  <cp:lastModifiedBy>丨′抬头观望那1.袭星光ゞ</cp:lastModifiedBy>
  <dcterms:modified xsi:type="dcterms:W3CDTF">2020-08-17T07:08:53Z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